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A2B" w:rsidRDefault="00766A2B" w:rsidP="00766A2B">
      <w:pPr>
        <w:jc w:val="center"/>
        <w:rPr>
          <w:rFonts w:cs="Arial"/>
          <w:szCs w:val="24"/>
        </w:rPr>
      </w:pPr>
    </w:p>
    <w:p w:rsidR="00766A2B" w:rsidRPr="00766A2B" w:rsidRDefault="00766A2B" w:rsidP="00766A2B">
      <w:pPr>
        <w:jc w:val="center"/>
        <w:rPr>
          <w:rFonts w:cs="Arial"/>
          <w:b/>
          <w:szCs w:val="24"/>
        </w:rPr>
      </w:pPr>
      <w:r w:rsidRPr="00766A2B">
        <w:rPr>
          <w:rFonts w:cs="Arial"/>
          <w:b/>
          <w:szCs w:val="24"/>
        </w:rPr>
        <w:t>PROCESSO DISCIPLINAR</w:t>
      </w:r>
    </w:p>
    <w:p w:rsidR="00766A2B" w:rsidRDefault="00766A2B" w:rsidP="00766A2B">
      <w:pPr>
        <w:jc w:val="center"/>
        <w:rPr>
          <w:rFonts w:cs="Arial"/>
          <w:szCs w:val="24"/>
        </w:rPr>
      </w:pPr>
    </w:p>
    <w:p w:rsidR="00B16858" w:rsidRDefault="00B16858" w:rsidP="00B16858">
      <w:pPr>
        <w:spacing w:line="360" w:lineRule="auto"/>
        <w:jc w:val="left"/>
        <w:rPr>
          <w:rFonts w:cs="Arial"/>
          <w:b/>
          <w:szCs w:val="24"/>
        </w:rPr>
      </w:pPr>
      <w:r>
        <w:rPr>
          <w:rFonts w:cs="Arial"/>
          <w:b/>
          <w:szCs w:val="24"/>
        </w:rPr>
        <w:t>T</w:t>
      </w:r>
      <w:r w:rsidR="00180B72">
        <w:rPr>
          <w:rFonts w:cs="Arial"/>
          <w:b/>
          <w:szCs w:val="24"/>
        </w:rPr>
        <w:t>ERMO DE ABERTUR</w:t>
      </w:r>
      <w:r>
        <w:rPr>
          <w:rFonts w:cs="Arial"/>
          <w:b/>
          <w:szCs w:val="24"/>
        </w:rPr>
        <w:t>A</w:t>
      </w:r>
    </w:p>
    <w:p w:rsidR="00407F16" w:rsidRDefault="00180B72" w:rsidP="00180B72">
      <w:pPr>
        <w:spacing w:line="360" w:lineRule="auto"/>
        <w:rPr>
          <w:rFonts w:cs="Arial"/>
          <w:szCs w:val="24"/>
        </w:rPr>
      </w:pPr>
      <w:r>
        <w:rPr>
          <w:rFonts w:cs="Arial"/>
          <w:szCs w:val="24"/>
        </w:rPr>
        <w:t xml:space="preserve">Aos </w:t>
      </w:r>
      <w:r w:rsidRPr="00180B72">
        <w:rPr>
          <w:rFonts w:cs="Arial"/>
          <w:szCs w:val="24"/>
        </w:rPr>
        <w:t>(</w:t>
      </w:r>
      <w:r>
        <w:rPr>
          <w:rFonts w:cs="Arial"/>
          <w:szCs w:val="24"/>
        </w:rPr>
        <w:t>dia</w:t>
      </w:r>
      <w:r w:rsidRPr="00180B72">
        <w:rPr>
          <w:rFonts w:cs="Arial"/>
          <w:szCs w:val="24"/>
        </w:rPr>
        <w:t>)</w:t>
      </w:r>
      <w:r>
        <w:rPr>
          <w:rFonts w:cs="Arial"/>
          <w:szCs w:val="24"/>
        </w:rPr>
        <w:t xml:space="preserve"> dias do mês de </w:t>
      </w:r>
      <w:r w:rsidRPr="00180B72">
        <w:rPr>
          <w:rFonts w:cs="Arial"/>
          <w:szCs w:val="24"/>
        </w:rPr>
        <w:t>(</w:t>
      </w:r>
      <w:r>
        <w:rPr>
          <w:rFonts w:cs="Arial"/>
          <w:szCs w:val="24"/>
        </w:rPr>
        <w:t>dia</w:t>
      </w:r>
      <w:r w:rsidRPr="00180B72">
        <w:rPr>
          <w:rFonts w:cs="Arial"/>
          <w:szCs w:val="24"/>
        </w:rPr>
        <w:t>)</w:t>
      </w:r>
      <w:r>
        <w:rPr>
          <w:rFonts w:cs="Arial"/>
          <w:szCs w:val="24"/>
        </w:rPr>
        <w:t xml:space="preserve"> de </w:t>
      </w:r>
      <w:r w:rsidRPr="00180B72">
        <w:rPr>
          <w:rFonts w:cs="Arial"/>
          <w:szCs w:val="24"/>
        </w:rPr>
        <w:t>dois mil e dezasse</w:t>
      </w:r>
      <w:r>
        <w:rPr>
          <w:rFonts w:cs="Arial"/>
          <w:szCs w:val="24"/>
        </w:rPr>
        <w:t>te,</w:t>
      </w:r>
      <w:r w:rsidRPr="001A3FAB">
        <w:rPr>
          <w:rFonts w:cs="Arial"/>
          <w:szCs w:val="24"/>
        </w:rPr>
        <w:t xml:space="preserve"> eu </w:t>
      </w:r>
      <w:r>
        <w:rPr>
          <w:rFonts w:cs="Arial"/>
          <w:szCs w:val="24"/>
        </w:rPr>
        <w:t xml:space="preserve">(posto </w:t>
      </w:r>
      <w:proofErr w:type="spellStart"/>
      <w:r>
        <w:rPr>
          <w:rFonts w:cs="Arial"/>
          <w:szCs w:val="24"/>
        </w:rPr>
        <w:t>Of.Inst</w:t>
      </w:r>
      <w:proofErr w:type="spellEnd"/>
      <w:r>
        <w:rPr>
          <w:rFonts w:cs="Arial"/>
          <w:szCs w:val="24"/>
        </w:rPr>
        <w:t xml:space="preserve">.), NIM </w:t>
      </w:r>
      <w:r w:rsidRPr="00180B72">
        <w:rPr>
          <w:rFonts w:cs="Arial"/>
          <w:szCs w:val="24"/>
        </w:rPr>
        <w:t>(</w:t>
      </w:r>
      <w:r>
        <w:rPr>
          <w:rFonts w:cs="Arial"/>
          <w:szCs w:val="24"/>
        </w:rPr>
        <w:t>nº</w:t>
      </w:r>
      <w:r w:rsidRPr="00180B72">
        <w:rPr>
          <w:rFonts w:cs="Arial"/>
          <w:szCs w:val="24"/>
        </w:rPr>
        <w:t xml:space="preserve"> </w:t>
      </w:r>
      <w:proofErr w:type="spellStart"/>
      <w:r>
        <w:rPr>
          <w:rFonts w:cs="Arial"/>
          <w:szCs w:val="24"/>
        </w:rPr>
        <w:t>Of.Inst</w:t>
      </w:r>
      <w:proofErr w:type="spellEnd"/>
      <w:r>
        <w:rPr>
          <w:rFonts w:cs="Arial"/>
          <w:szCs w:val="24"/>
        </w:rPr>
        <w:t>.</w:t>
      </w:r>
      <w:r w:rsidRPr="00180B72">
        <w:rPr>
          <w:rFonts w:cs="Arial"/>
          <w:szCs w:val="24"/>
        </w:rPr>
        <w:t>)</w:t>
      </w:r>
      <w:r>
        <w:rPr>
          <w:rFonts w:cs="Arial"/>
          <w:szCs w:val="24"/>
        </w:rPr>
        <w:t xml:space="preserve">, </w:t>
      </w:r>
      <w:r w:rsidRPr="00180B72">
        <w:rPr>
          <w:rFonts w:cs="Arial"/>
          <w:szCs w:val="24"/>
        </w:rPr>
        <w:t>(</w:t>
      </w:r>
      <w:r>
        <w:rPr>
          <w:rFonts w:cs="Arial"/>
          <w:szCs w:val="24"/>
        </w:rPr>
        <w:t>nome</w:t>
      </w:r>
      <w:r w:rsidRPr="00180B72">
        <w:rPr>
          <w:rFonts w:cs="Arial"/>
          <w:szCs w:val="24"/>
        </w:rPr>
        <w:t xml:space="preserve"> </w:t>
      </w:r>
      <w:proofErr w:type="spellStart"/>
      <w:r>
        <w:rPr>
          <w:rFonts w:cs="Arial"/>
          <w:szCs w:val="24"/>
        </w:rPr>
        <w:t>Of.Inst</w:t>
      </w:r>
      <w:proofErr w:type="spellEnd"/>
      <w:r>
        <w:rPr>
          <w:rFonts w:cs="Arial"/>
          <w:szCs w:val="24"/>
        </w:rPr>
        <w:t>.</w:t>
      </w:r>
      <w:r w:rsidRPr="00180B72">
        <w:rPr>
          <w:rFonts w:cs="Arial"/>
          <w:szCs w:val="24"/>
        </w:rPr>
        <w:t>)</w:t>
      </w:r>
      <w:r w:rsidRPr="001A3FAB">
        <w:rPr>
          <w:rFonts w:cs="Arial"/>
          <w:szCs w:val="24"/>
        </w:rPr>
        <w:t xml:space="preserve">, abro o presente Processo </w:t>
      </w:r>
      <w:r>
        <w:rPr>
          <w:rFonts w:cs="Arial"/>
          <w:szCs w:val="24"/>
        </w:rPr>
        <w:t>Disciplinar, nesta cidade de Leiria</w:t>
      </w:r>
      <w:r w:rsidRPr="001A3FAB">
        <w:rPr>
          <w:rFonts w:cs="Arial"/>
          <w:szCs w:val="24"/>
        </w:rPr>
        <w:t xml:space="preserve"> e </w:t>
      </w:r>
      <w:r>
        <w:rPr>
          <w:rFonts w:cs="Arial"/>
          <w:szCs w:val="24"/>
        </w:rPr>
        <w:t>Regimento de Artilharia Nº 4</w:t>
      </w:r>
      <w:r w:rsidRPr="001A3FAB">
        <w:rPr>
          <w:rFonts w:cs="Arial"/>
          <w:szCs w:val="24"/>
        </w:rPr>
        <w:t>, dando cumprimento ao despacho do Exmo. Comandante</w:t>
      </w:r>
      <w:r>
        <w:rPr>
          <w:rFonts w:cs="Arial"/>
          <w:szCs w:val="24"/>
        </w:rPr>
        <w:t xml:space="preserve"> do Regimento de Artilharia nº 4 (fl. 04). --/</w:t>
      </w:r>
    </w:p>
    <w:p w:rsidR="0018237A" w:rsidRDefault="0018237A" w:rsidP="0018237A">
      <w:pPr>
        <w:spacing w:line="360" w:lineRule="auto"/>
        <w:ind w:firstLine="708"/>
        <w:jc w:val="center"/>
        <w:rPr>
          <w:rFonts w:cs="Arial"/>
          <w:szCs w:val="24"/>
        </w:rPr>
      </w:pPr>
      <w:r w:rsidRPr="005155A9">
        <w:rPr>
          <w:rFonts w:cs="Arial"/>
          <w:szCs w:val="24"/>
        </w:rPr>
        <w:t>O Oficial Instrutor</w:t>
      </w:r>
    </w:p>
    <w:p w:rsidR="0018237A" w:rsidRDefault="0018237A" w:rsidP="007E388D">
      <w:pPr>
        <w:spacing w:line="360" w:lineRule="auto"/>
        <w:jc w:val="center"/>
        <w:rPr>
          <w:rFonts w:cs="Arial"/>
          <w:szCs w:val="24"/>
        </w:rPr>
      </w:pPr>
    </w:p>
    <w:p w:rsidR="0018237A" w:rsidRDefault="0018237A" w:rsidP="00180B72">
      <w:pPr>
        <w:spacing w:line="360" w:lineRule="auto"/>
        <w:rPr>
          <w:rFonts w:cs="Arial"/>
          <w:szCs w:val="24"/>
        </w:rPr>
      </w:pPr>
    </w:p>
    <w:p w:rsidR="004B5C38" w:rsidRDefault="004B5C38" w:rsidP="00180B72">
      <w:pPr>
        <w:spacing w:line="360" w:lineRule="auto"/>
        <w:rPr>
          <w:rFonts w:cs="Arial"/>
          <w:szCs w:val="24"/>
        </w:rPr>
      </w:pPr>
    </w:p>
    <w:p w:rsidR="004B5C38" w:rsidRDefault="004B5C38" w:rsidP="00180B72">
      <w:pPr>
        <w:spacing w:line="360" w:lineRule="auto"/>
        <w:rPr>
          <w:rFonts w:cs="Arial"/>
          <w:szCs w:val="24"/>
        </w:rPr>
      </w:pPr>
    </w:p>
    <w:p w:rsidR="0018237A" w:rsidRDefault="00300700" w:rsidP="008A7C55">
      <w:pPr>
        <w:spacing w:line="360" w:lineRule="auto"/>
        <w:jc w:val="center"/>
        <w:rPr>
          <w:rFonts w:cs="Arial"/>
          <w:szCs w:val="24"/>
        </w:rPr>
      </w:pPr>
      <w:r>
        <w:rPr>
          <w:rFonts w:cs="Arial"/>
          <w:szCs w:val="24"/>
        </w:rPr>
      </w:r>
      <w:r>
        <w:rPr>
          <w:rFonts w:cs="Arial"/>
          <w:szCs w:val="24"/>
        </w:rPr>
        <w:pict>
          <v:group id="_x0000_s1032" style="width:489pt;height:361.4pt;mso-position-horizontal-relative:char;mso-position-vertical-relative:line" coordorigin="2457,12652" coordsize="9066,3847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3" type="#_x0000_t32" style="position:absolute;left:2457;top:12652;width:9066;height:10" o:connectortype="straight"/>
            <v:shape id="_x0000_s1034" type="#_x0000_t32" style="position:absolute;left:2575;top:12652;width:8948;height:3847;flip:y" o:connectortype="straight"/>
            <w10:wrap type="none"/>
            <w10:anchorlock/>
          </v:group>
        </w:pict>
      </w:r>
    </w:p>
    <w:p w:rsidR="00407F16" w:rsidRPr="005001E1" w:rsidRDefault="00407F16" w:rsidP="00407F16">
      <w:pPr>
        <w:spacing w:line="360" w:lineRule="auto"/>
        <w:rPr>
          <w:rFonts w:cs="Arial"/>
          <w:szCs w:val="24"/>
        </w:rPr>
      </w:pPr>
    </w:p>
    <w:sectPr w:rsidR="00407F16" w:rsidRPr="005001E1" w:rsidSect="00411C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D09" w:rsidRDefault="008D6D09" w:rsidP="00317ED8">
      <w:r>
        <w:separator/>
      </w:r>
    </w:p>
  </w:endnote>
  <w:endnote w:type="continuationSeparator" w:id="0">
    <w:p w:rsidR="008D6D09" w:rsidRDefault="008D6D09" w:rsidP="00317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700" w:rsidRDefault="0030070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700" w:rsidRDefault="00300700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700" w:rsidRDefault="0030070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D09" w:rsidRDefault="008D6D09" w:rsidP="00317ED8">
      <w:r>
        <w:separator/>
      </w:r>
    </w:p>
  </w:footnote>
  <w:footnote w:type="continuationSeparator" w:id="0">
    <w:p w:rsidR="008D6D09" w:rsidRDefault="008D6D09" w:rsidP="00317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700" w:rsidRDefault="0030070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700" w:rsidRDefault="00300700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700" w:rsidRDefault="00300700" w:rsidP="00300700">
    <w:pPr>
      <w:pStyle w:val="Cabealho"/>
      <w:tabs>
        <w:tab w:val="left" w:pos="6028"/>
      </w:tabs>
      <w:jc w:val="center"/>
    </w:pPr>
    <w:r>
      <w:t>S.</w:t>
    </w:r>
    <w:r>
      <w:rPr>
        <w:noProof/>
        <w:lang w:eastAsia="pt-PT"/>
      </w:rPr>
      <w:drawing>
        <wp:inline distT="0" distB="0" distL="0" distR="0">
          <wp:extent cx="657225" cy="46672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>R.</w:t>
    </w:r>
  </w:p>
  <w:p w:rsidR="00300700" w:rsidRDefault="00300700" w:rsidP="00300700">
    <w:pPr>
      <w:pStyle w:val="Cabealho"/>
      <w:jc w:val="center"/>
      <w:rPr>
        <w:szCs w:val="24"/>
      </w:rPr>
    </w:pPr>
  </w:p>
  <w:p w:rsidR="00300700" w:rsidRDefault="00300700" w:rsidP="00300700">
    <w:pPr>
      <w:pStyle w:val="Cabealho"/>
      <w:jc w:val="center"/>
      <w:rPr>
        <w:szCs w:val="24"/>
      </w:rPr>
    </w:pPr>
    <w:r>
      <w:rPr>
        <w:szCs w:val="24"/>
      </w:rPr>
      <w:t>MINISTÉRIO DA DEFESA NACIONAL</w:t>
    </w:r>
  </w:p>
  <w:p w:rsidR="00300700" w:rsidRDefault="00300700" w:rsidP="00300700">
    <w:pPr>
      <w:pStyle w:val="Cabealho"/>
      <w:jc w:val="center"/>
      <w:rPr>
        <w:szCs w:val="24"/>
      </w:rPr>
    </w:pPr>
    <w:r>
      <w:rPr>
        <w:szCs w:val="24"/>
      </w:rPr>
      <w:t>EXÉRCITO PORTUGUÊS</w:t>
    </w:r>
  </w:p>
  <w:p w:rsidR="00300700" w:rsidRDefault="00300700" w:rsidP="00300700">
    <w:pPr>
      <w:pStyle w:val="Cabealho"/>
      <w:jc w:val="center"/>
      <w:rPr>
        <w:szCs w:val="24"/>
      </w:rPr>
    </w:pPr>
    <w:r>
      <w:rPr>
        <w:szCs w:val="24"/>
      </w:rPr>
      <w:t>COMANDO DAS FORÇAS TERRESTRES</w:t>
    </w:r>
  </w:p>
  <w:p w:rsidR="00300700" w:rsidRDefault="00300700" w:rsidP="00300700">
    <w:pPr>
      <w:pStyle w:val="Cabealho"/>
      <w:jc w:val="center"/>
      <w:rPr>
        <w:szCs w:val="24"/>
      </w:rPr>
    </w:pPr>
    <w:r>
      <w:rPr>
        <w:szCs w:val="24"/>
      </w:rPr>
      <w:t>BRIGADA DE REAÇÃO RÁPIDA</w:t>
    </w:r>
  </w:p>
  <w:p w:rsidR="00300700" w:rsidRDefault="00300700" w:rsidP="00300700">
    <w:pPr>
      <w:pStyle w:val="Cabealho"/>
      <w:jc w:val="center"/>
      <w:rPr>
        <w:szCs w:val="24"/>
      </w:rPr>
    </w:pPr>
    <w:r>
      <w:rPr>
        <w:szCs w:val="24"/>
      </w:rPr>
      <w:t>REGIMENTO DE ARTILHARIA N.º 4</w:t>
    </w:r>
  </w:p>
  <w:p w:rsidR="00300700" w:rsidRDefault="00300700">
    <w:pPr>
      <w:pStyle w:val="Cabealho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1667B7"/>
    <w:multiLevelType w:val="multilevel"/>
    <w:tmpl w:val="63CE3C00"/>
    <w:numStyleLink w:val="OOpNRF"/>
  </w:abstractNum>
  <w:abstractNum w:abstractNumId="1" w15:restartNumberingAfterBreak="0">
    <w:nsid w:val="6D330FD5"/>
    <w:multiLevelType w:val="multilevel"/>
    <w:tmpl w:val="63CE3C00"/>
    <w:styleLink w:val="OOpNRF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908" w:hanging="454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362" w:hanging="454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816" w:hanging="454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70" w:hanging="454"/>
      </w:pPr>
      <w:rPr>
        <w:rFonts w:hint="default"/>
        <w:u w:val="single"/>
      </w:rPr>
    </w:lvl>
    <w:lvl w:ilvl="5">
      <w:start w:val="1"/>
      <w:numFmt w:val="lowerLetter"/>
      <w:lvlText w:val="%6."/>
      <w:lvlJc w:val="left"/>
      <w:pPr>
        <w:ind w:left="2724" w:hanging="454"/>
      </w:pPr>
      <w:rPr>
        <w:rFonts w:hint="default"/>
        <w:u w:val="single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086" w:hanging="454"/>
      </w:pPr>
      <w:rPr>
        <w:rFonts w:hint="default"/>
      </w:rPr>
    </w:lvl>
  </w:abstractNum>
  <w:abstractNum w:abstractNumId="2" w15:restartNumberingAfterBreak="0">
    <w:nsid w:val="6E347D59"/>
    <w:multiLevelType w:val="multilevel"/>
    <w:tmpl w:val="63CE3C00"/>
    <w:numStyleLink w:val="OOpNRF"/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ind w:left="454" w:hanging="454"/>
        </w:pPr>
        <w:rPr>
          <w:rFonts w:hint="default"/>
          <w:b/>
          <w:i w:val="0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PT" w:vendorID="13" w:dllVersion="513" w:checkStyle="0"/>
  <w:activeWritingStyle w:appName="MSWord" w:lang="pt-PT" w:vendorID="75" w:dllVersion="513" w:checkStyle="1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1132"/>
    <w:rsid w:val="000F2E4C"/>
    <w:rsid w:val="001046CB"/>
    <w:rsid w:val="0015579C"/>
    <w:rsid w:val="00170F05"/>
    <w:rsid w:val="00177862"/>
    <w:rsid w:val="00180B72"/>
    <w:rsid w:val="0018237A"/>
    <w:rsid w:val="0019238B"/>
    <w:rsid w:val="001B53D4"/>
    <w:rsid w:val="0022088A"/>
    <w:rsid w:val="00223319"/>
    <w:rsid w:val="00267FCD"/>
    <w:rsid w:val="002F0F2D"/>
    <w:rsid w:val="00300700"/>
    <w:rsid w:val="00317ED8"/>
    <w:rsid w:val="00380D89"/>
    <w:rsid w:val="00386EDB"/>
    <w:rsid w:val="00394698"/>
    <w:rsid w:val="003D4A0E"/>
    <w:rsid w:val="00407F16"/>
    <w:rsid w:val="00411CBE"/>
    <w:rsid w:val="00454455"/>
    <w:rsid w:val="00455E26"/>
    <w:rsid w:val="0046322F"/>
    <w:rsid w:val="004B5C38"/>
    <w:rsid w:val="004E2F25"/>
    <w:rsid w:val="004E39C3"/>
    <w:rsid w:val="004E7CB5"/>
    <w:rsid w:val="005001E1"/>
    <w:rsid w:val="00553146"/>
    <w:rsid w:val="005730F3"/>
    <w:rsid w:val="0059112F"/>
    <w:rsid w:val="005953CF"/>
    <w:rsid w:val="005972CF"/>
    <w:rsid w:val="006177DB"/>
    <w:rsid w:val="0062346B"/>
    <w:rsid w:val="00647964"/>
    <w:rsid w:val="00674EC4"/>
    <w:rsid w:val="00713C65"/>
    <w:rsid w:val="00724946"/>
    <w:rsid w:val="00766A2B"/>
    <w:rsid w:val="007A67EB"/>
    <w:rsid w:val="007C758A"/>
    <w:rsid w:val="007E388D"/>
    <w:rsid w:val="007E711B"/>
    <w:rsid w:val="00861195"/>
    <w:rsid w:val="008A7C55"/>
    <w:rsid w:val="008B2D08"/>
    <w:rsid w:val="008D6D09"/>
    <w:rsid w:val="008E7FB6"/>
    <w:rsid w:val="00904922"/>
    <w:rsid w:val="00911008"/>
    <w:rsid w:val="00913ACF"/>
    <w:rsid w:val="00924B07"/>
    <w:rsid w:val="0095115D"/>
    <w:rsid w:val="00A02E14"/>
    <w:rsid w:val="00A12BAC"/>
    <w:rsid w:val="00A2608F"/>
    <w:rsid w:val="00A75892"/>
    <w:rsid w:val="00A81679"/>
    <w:rsid w:val="00AB44D4"/>
    <w:rsid w:val="00AC7519"/>
    <w:rsid w:val="00B16858"/>
    <w:rsid w:val="00BA2F23"/>
    <w:rsid w:val="00C5208C"/>
    <w:rsid w:val="00CC02FE"/>
    <w:rsid w:val="00CD63D1"/>
    <w:rsid w:val="00D255A4"/>
    <w:rsid w:val="00D90259"/>
    <w:rsid w:val="00DD2DAA"/>
    <w:rsid w:val="00DE656B"/>
    <w:rsid w:val="00E33038"/>
    <w:rsid w:val="00E40134"/>
    <w:rsid w:val="00E73DE8"/>
    <w:rsid w:val="00E81D91"/>
    <w:rsid w:val="00EA2609"/>
    <w:rsid w:val="00F22BD8"/>
    <w:rsid w:val="00F61132"/>
    <w:rsid w:val="00FC0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  <o:rules v:ext="edit">
        <o:r id="V:Rule3" type="connector" idref="#_x0000_s1033"/>
        <o:r id="V:Rule4" type="connector" idref="#_x0000_s1034"/>
      </o:rules>
    </o:shapelayout>
  </w:shapeDefaults>
  <w:decimalSymbol w:val=","/>
  <w:listSeparator w:val=";"/>
  <w15:docId w15:val="{19C99B56-3103-445C-959B-849369565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1Btrbf"/>
    <w:qFormat/>
    <w:rsid w:val="00454455"/>
    <w:pPr>
      <w:spacing w:after="0" w:line="240" w:lineRule="auto"/>
      <w:jc w:val="both"/>
    </w:pPr>
    <w:rPr>
      <w:rFonts w:ascii="Arial" w:hAnsi="Arial"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F61132"/>
    <w:pPr>
      <w:spacing w:after="0" w:line="240" w:lineRule="auto"/>
    </w:pPr>
    <w:rPr>
      <w:rFonts w:ascii="Arial" w:hAnsi="Arial"/>
      <w:sz w:val="24"/>
    </w:rPr>
  </w:style>
  <w:style w:type="table" w:styleId="Tabelacomgrelha">
    <w:name w:val="Table Grid"/>
    <w:basedOn w:val="Tabelanormal"/>
    <w:uiPriority w:val="59"/>
    <w:rsid w:val="004544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317ED8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17ED8"/>
    <w:rPr>
      <w:rFonts w:ascii="Arial" w:hAnsi="Arial"/>
      <w:sz w:val="24"/>
    </w:rPr>
  </w:style>
  <w:style w:type="paragraph" w:styleId="Rodap">
    <w:name w:val="footer"/>
    <w:basedOn w:val="Normal"/>
    <w:link w:val="RodapCarter"/>
    <w:uiPriority w:val="99"/>
    <w:unhideWhenUsed/>
    <w:rsid w:val="00317ED8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317ED8"/>
    <w:rPr>
      <w:rFonts w:ascii="Arial" w:hAnsi="Arial"/>
      <w:sz w:val="24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317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17ED8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730F3"/>
    <w:pPr>
      <w:ind w:left="720"/>
      <w:contextualSpacing/>
    </w:pPr>
  </w:style>
  <w:style w:type="numbering" w:customStyle="1" w:styleId="OOpNRF">
    <w:name w:val="OOp/NRF"/>
    <w:uiPriority w:val="99"/>
    <w:rsid w:val="00E73DE8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7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62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Cap Art Carqueijo</dc:creator>
  <cp:keywords/>
  <dc:description/>
  <cp:lastModifiedBy>asp almeida.pms</cp:lastModifiedBy>
  <cp:revision>34</cp:revision>
  <cp:lastPrinted>2016-12-05T08:48:00Z</cp:lastPrinted>
  <dcterms:created xsi:type="dcterms:W3CDTF">2014-02-21T14:19:00Z</dcterms:created>
  <dcterms:modified xsi:type="dcterms:W3CDTF">2023-01-04T11:48:00Z</dcterms:modified>
</cp:coreProperties>
</file>